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7E18" w14:textId="72E8ABB0" w:rsidR="002A066E" w:rsidRDefault="005047DA" w:rsidP="005047DA">
      <w:pPr>
        <w:overflowPunct/>
        <w:adjustRightInd/>
        <w:spacing w:line="276" w:lineRule="auto"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5047D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様式第6（第8条関係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）</w:t>
      </w:r>
    </w:p>
    <w:p w14:paraId="32CBDD26" w14:textId="77777777" w:rsidR="005047DA" w:rsidRPr="007E134E" w:rsidRDefault="005047DA" w:rsidP="00256336">
      <w:pPr>
        <w:overflowPunct/>
        <w:adjustRightInd/>
        <w:spacing w:line="276" w:lineRule="auto"/>
        <w:jc w:val="right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p w14:paraId="42C24E5D" w14:textId="77777777" w:rsidR="002A066E" w:rsidRPr="007E134E" w:rsidRDefault="002A066E" w:rsidP="00256336">
      <w:pPr>
        <w:overflowPunct/>
        <w:adjustRightInd/>
        <w:spacing w:line="276" w:lineRule="auto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5F28A0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5F28A0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5F28A0">
      <w:pPr>
        <w:overflowPunct/>
        <w:adjustRightInd/>
        <w:spacing w:line="276" w:lineRule="auto"/>
        <w:ind w:rightChars="100" w:right="233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1115A822" w14:textId="68D883F8" w:rsidR="00256336" w:rsidRDefault="00256336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54A783D3" w:rsidR="002A066E" w:rsidRPr="007E134E" w:rsidRDefault="005047DA" w:rsidP="00256336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湯浅町長</w:t>
      </w:r>
      <w:bookmarkStart w:id="0" w:name="_GoBack"/>
      <w:bookmarkEnd w:id="0"/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>殿</w:t>
      </w:r>
    </w:p>
    <w:p w14:paraId="706BE0ED" w14:textId="77777777" w:rsidR="005F28A0" w:rsidRPr="00256336" w:rsidRDefault="005F28A0" w:rsidP="005F28A0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5A0DA08" w14:textId="77777777" w:rsidR="005F28A0" w:rsidRPr="00256336" w:rsidRDefault="005F28A0" w:rsidP="005F28A0">
      <w:pPr>
        <w:overflowPunct/>
        <w:adjustRightInd/>
        <w:spacing w:line="276" w:lineRule="auto"/>
        <w:ind w:leftChars="2250" w:left="523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氏名又は名称及び住所</w:t>
      </w:r>
    </w:p>
    <w:p w14:paraId="36D96183" w14:textId="77777777" w:rsidR="005F28A0" w:rsidRPr="00256336" w:rsidRDefault="005F28A0" w:rsidP="005F28A0">
      <w:pPr>
        <w:overflowPunct/>
        <w:adjustRightInd/>
        <w:spacing w:line="276" w:lineRule="auto"/>
        <w:ind w:leftChars="1800" w:left="4186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　</w:t>
      </w: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並びに法人にあっては</w:t>
      </w:r>
    </w:p>
    <w:p w14:paraId="4C7EBB20" w14:textId="77777777" w:rsidR="005F28A0" w:rsidRPr="007E134E" w:rsidRDefault="005F28A0" w:rsidP="005F28A0">
      <w:pPr>
        <w:overflowPunct/>
        <w:adjustRightInd/>
        <w:spacing w:line="276" w:lineRule="auto"/>
        <w:ind w:leftChars="2250" w:left="523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その代表者の氏名</w:t>
      </w:r>
    </w:p>
    <w:p w14:paraId="34DDA0FA" w14:textId="77777777" w:rsidR="005F28A0" w:rsidRPr="007E134E" w:rsidRDefault="005F28A0" w:rsidP="005F28A0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E1A5346" w14:textId="77777777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1F18882E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3A0EC062" w14:textId="12706C0A" w:rsidR="002A066E" w:rsidRPr="007E134E" w:rsidRDefault="005F28A0" w:rsidP="00381B1D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2BED7" wp14:editId="528FA41E">
                <wp:simplePos x="0" y="0"/>
                <wp:positionH relativeFrom="column">
                  <wp:posOffset>1392555</wp:posOffset>
                </wp:positionH>
                <wp:positionV relativeFrom="paragraph">
                  <wp:posOffset>110490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0B1D3" w14:textId="21BB75D3" w:rsidR="005F28A0" w:rsidRPr="00256336" w:rsidRDefault="005F28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563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の規定により</w:t>
                            </w:r>
                            <w:r w:rsidRPr="00256336">
                              <w:rPr>
                                <w:sz w:val="21"/>
                                <w:szCs w:val="21"/>
                              </w:rPr>
                              <w:t>、</w:t>
                            </w:r>
                            <w:r w:rsidRPr="002563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次のとおり</w:t>
                            </w:r>
                            <w:r w:rsidRPr="00256336">
                              <w:rPr>
                                <w:sz w:val="21"/>
                                <w:szCs w:val="21"/>
                              </w:rPr>
                              <w:t>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B2B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9.65pt;margin-top:8.7pt;width:1in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" filled="f" stroked="f" strokeweight=".5pt">
                <v:textbox style="mso-fit-shape-to-text:t">
                  <w:txbxContent>
                    <w:p w14:paraId="33D0B1D3" w14:textId="21BB75D3" w:rsidR="005F28A0" w:rsidRPr="00256336" w:rsidRDefault="005F28A0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56336">
                        <w:rPr>
                          <w:rFonts w:hint="eastAsia"/>
                          <w:sz w:val="21"/>
                          <w:szCs w:val="21"/>
                        </w:rPr>
                        <w:t>の規定により</w:t>
                      </w:r>
                      <w:r w:rsidRPr="00256336">
                        <w:rPr>
                          <w:sz w:val="21"/>
                          <w:szCs w:val="21"/>
                        </w:rPr>
                        <w:t>、</w:t>
                      </w:r>
                      <w:r w:rsidRPr="00256336">
                        <w:rPr>
                          <w:rFonts w:hint="eastAsia"/>
                          <w:sz w:val="21"/>
                          <w:szCs w:val="21"/>
                        </w:rPr>
                        <w:t>次のとおり</w:t>
                      </w:r>
                      <w:r w:rsidRPr="00256336">
                        <w:rPr>
                          <w:sz w:val="21"/>
                          <w:szCs w:val="21"/>
                        </w:rPr>
                        <w:t>届け出ます。</w:t>
                      </w:r>
                    </w:p>
                  </w:txbxContent>
                </v:textbox>
              </v:shape>
            </w:pict>
          </mc:Fallback>
        </mc:AlternateContent>
      </w: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536D8675">
                <wp:simplePos x="0" y="0"/>
                <wp:positionH relativeFrom="column">
                  <wp:posOffset>-10795</wp:posOffset>
                </wp:positionH>
                <wp:positionV relativeFrom="paragraph">
                  <wp:posOffset>40150</wp:posOffset>
                </wp:positionV>
                <wp:extent cx="1390015" cy="427990"/>
                <wp:effectExtent l="0" t="0" r="19685" b="1016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427990"/>
                        </a:xfrm>
                        <a:prstGeom prst="bracePair">
                          <a:avLst>
                            <a:gd name="adj" fmla="val 116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7BBC8D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.85pt;margin-top:3.15pt;width:109.4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" adj="2509">
                <v:textbox inset="5.85pt,.7pt,5.85pt,.7pt"/>
              </v:shape>
            </w:pict>
          </mc:Fallback>
        </mc:AlternateConten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41A9FE2A" w14:textId="260127DD" w:rsidR="002A066E" w:rsidRPr="007E134E" w:rsidRDefault="002A066E" w:rsidP="00381B1D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2016680D" w:rsidR="002A066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19EF77C" w14:textId="77777777" w:rsidR="00256336" w:rsidRPr="007E134E" w:rsidRDefault="00256336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3"/>
        <w:gridCol w:w="3083"/>
        <w:gridCol w:w="1898"/>
        <w:gridCol w:w="2787"/>
      </w:tblGrid>
      <w:tr w:rsidR="005F28A0" w:rsidRPr="007E134E" w14:paraId="71FAC101" w14:textId="77777777" w:rsidTr="005F28A0">
        <w:trPr>
          <w:trHeight w:val="126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1C02AB8" w14:textId="77777777" w:rsidR="005F28A0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</w:t>
            </w:r>
          </w:p>
          <w:p w14:paraId="2ED06836" w14:textId="5839856A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AA4B4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0CD5300" w14:textId="391705A6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FF5F707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F3CC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AF3CC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A127AB8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F28A0" w:rsidRPr="007E134E" w14:paraId="7B4CF37D" w14:textId="77777777" w:rsidTr="005F28A0">
        <w:trPr>
          <w:trHeight w:val="1268"/>
        </w:trPr>
        <w:tc>
          <w:tcPr>
            <w:tcW w:w="988" w:type="dxa"/>
            <w:vMerge/>
            <w:shd w:val="clear" w:color="auto" w:fill="auto"/>
            <w:vAlign w:val="center"/>
          </w:tcPr>
          <w:p w14:paraId="3BCB2D3D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349F5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989432D" w14:textId="4D93C539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61E2E2E6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F3CCB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AF3CCB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8276B51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F28A0">
        <w:trPr>
          <w:trHeight w:val="1268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F3CC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AF3CC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7CBEC5F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537C7CA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F3CC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AF3CC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7F84A9A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F28A0">
        <w:trPr>
          <w:trHeight w:val="1268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F3CC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AF3CC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A32A126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235CF085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F3CC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AF3CC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F83DD42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BABE6" w14:textId="77777777" w:rsidR="00AF3CCB" w:rsidRDefault="00AF3CCB" w:rsidP="00AA60AD">
      <w:r>
        <w:separator/>
      </w:r>
    </w:p>
  </w:endnote>
  <w:endnote w:type="continuationSeparator" w:id="0">
    <w:p w14:paraId="2B9BF865" w14:textId="77777777" w:rsidR="00AF3CCB" w:rsidRDefault="00AF3CCB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8E084" w14:textId="77777777" w:rsidR="00AF3CCB" w:rsidRDefault="00AF3CCB" w:rsidP="00AA60AD">
      <w:r>
        <w:separator/>
      </w:r>
    </w:p>
  </w:footnote>
  <w:footnote w:type="continuationSeparator" w:id="0">
    <w:p w14:paraId="4BD1B975" w14:textId="77777777" w:rsidR="00AF3CCB" w:rsidRDefault="00AF3CCB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8FB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56336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1B1D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047DA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28A0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3CCB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76B1E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C27B-6494-4440-96A7-B2008D25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2023-03-17T07:24:00Z</dcterms:created>
  <dcterms:modified xsi:type="dcterms:W3CDTF">2023-03-17T07:31:00Z</dcterms:modified>
</cp:coreProperties>
</file>