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8A4A" w14:textId="2594827C" w:rsidR="009330A9" w:rsidRPr="00397F2D" w:rsidRDefault="009330A9" w:rsidP="009330A9">
      <w:pPr>
        <w:rPr>
          <w:rFonts w:ascii="BIZ UDP明朝 Medium" w:eastAsia="BIZ UDP明朝 Medium" w:hAnsi="BIZ UDP明朝 Medium"/>
          <w:b/>
          <w:sz w:val="22"/>
        </w:rPr>
      </w:pPr>
      <w:r w:rsidRPr="009B63AC">
        <w:rPr>
          <w:rFonts w:ascii="BIZ UDP明朝 Medium" w:eastAsia="BIZ UDP明朝 Medium" w:hAnsi="BIZ UDP明朝 Medium" w:hint="eastAsia"/>
          <w:b/>
          <w:sz w:val="22"/>
        </w:rPr>
        <w:t>【様式</w:t>
      </w:r>
      <w:r w:rsidR="00397F2D">
        <w:rPr>
          <w:rFonts w:ascii="BIZ UDP明朝 Medium" w:eastAsia="BIZ UDP明朝 Medium" w:hAnsi="BIZ UDP明朝 Medium" w:hint="eastAsia"/>
          <w:b/>
          <w:sz w:val="22"/>
        </w:rPr>
        <w:t>３</w:t>
      </w:r>
      <w:r w:rsidRPr="009B63AC">
        <w:rPr>
          <w:rFonts w:ascii="BIZ UDP明朝 Medium" w:eastAsia="BIZ UDP明朝 Medium" w:hAnsi="BIZ UDP明朝 Medium" w:hint="eastAsia"/>
          <w:b/>
          <w:sz w:val="22"/>
        </w:rPr>
        <w:t>】</w:t>
      </w:r>
    </w:p>
    <w:p w14:paraId="55ADB7A0" w14:textId="77777777" w:rsidR="00DF3B49" w:rsidRPr="009B63AC" w:rsidRDefault="00DF3B49" w:rsidP="009330A9">
      <w:pPr>
        <w:rPr>
          <w:rFonts w:ascii="BIZ UDP明朝 Medium" w:eastAsia="BIZ UDP明朝 Medium" w:hAnsi="BIZ UDP明朝 Medium"/>
          <w:sz w:val="22"/>
        </w:rPr>
      </w:pPr>
    </w:p>
    <w:p w14:paraId="5872E635" w14:textId="1CC2B849" w:rsidR="009330A9" w:rsidRPr="004C6701" w:rsidRDefault="00397F2D" w:rsidP="004C670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業　務　実　績　調　書</w:t>
      </w:r>
    </w:p>
    <w:p w14:paraId="09760D34" w14:textId="77777777" w:rsidR="00DF3B49" w:rsidRPr="009B63AC" w:rsidRDefault="009330A9" w:rsidP="00DF3B49">
      <w:pPr>
        <w:rPr>
          <w:rFonts w:ascii="BIZ UDP明朝 Medium" w:eastAsia="BIZ UDP明朝 Medium" w:hAnsi="BIZ UDP明朝 Medium"/>
          <w:sz w:val="24"/>
        </w:rPr>
      </w:pPr>
      <w:r w:rsidRPr="009B63AC">
        <w:rPr>
          <w:rFonts w:ascii="BIZ UDP明朝 Medium" w:eastAsia="BIZ UDP明朝 Medium" w:hAnsi="BIZ UDP明朝 Medium" w:hint="eastAsia"/>
          <w:sz w:val="22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3118"/>
        <w:gridCol w:w="1411"/>
      </w:tblGrid>
      <w:tr w:rsidR="0052084E" w14:paraId="174B1F52" w14:textId="77777777" w:rsidTr="00BC088B">
        <w:tc>
          <w:tcPr>
            <w:tcW w:w="846" w:type="dxa"/>
            <w:vAlign w:val="center"/>
          </w:tcPr>
          <w:p w14:paraId="0A4C2B9A" w14:textId="7436F089" w:rsidR="0052084E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年度</w:t>
            </w:r>
          </w:p>
        </w:tc>
        <w:tc>
          <w:tcPr>
            <w:tcW w:w="1559" w:type="dxa"/>
            <w:vAlign w:val="center"/>
          </w:tcPr>
          <w:p w14:paraId="27315C28" w14:textId="390E907E" w:rsidR="0052084E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発注者</w:t>
            </w:r>
          </w:p>
        </w:tc>
        <w:tc>
          <w:tcPr>
            <w:tcW w:w="1843" w:type="dxa"/>
            <w:vAlign w:val="center"/>
          </w:tcPr>
          <w:p w14:paraId="2BA940A0" w14:textId="23B7105F" w:rsidR="0052084E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業務名</w:t>
            </w:r>
          </w:p>
        </w:tc>
        <w:tc>
          <w:tcPr>
            <w:tcW w:w="3118" w:type="dxa"/>
            <w:vAlign w:val="center"/>
          </w:tcPr>
          <w:p w14:paraId="172108A7" w14:textId="2819B3D5" w:rsidR="0052084E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業務内容</w:t>
            </w:r>
          </w:p>
        </w:tc>
        <w:tc>
          <w:tcPr>
            <w:tcW w:w="1411" w:type="dxa"/>
            <w:vAlign w:val="center"/>
          </w:tcPr>
          <w:p w14:paraId="2900A1F0" w14:textId="77777777" w:rsidR="009B7BC5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契約金額</w:t>
            </w:r>
          </w:p>
          <w:p w14:paraId="6955AFEE" w14:textId="03C49E7C" w:rsidR="0052084E" w:rsidRDefault="0052084E" w:rsidP="00BC088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（税込）</w:t>
            </w:r>
          </w:p>
        </w:tc>
      </w:tr>
      <w:tr w:rsidR="0052084E" w14:paraId="5DC42F4A" w14:textId="77777777" w:rsidTr="00BC088B">
        <w:trPr>
          <w:trHeight w:val="1985"/>
        </w:trPr>
        <w:tc>
          <w:tcPr>
            <w:tcW w:w="846" w:type="dxa"/>
          </w:tcPr>
          <w:p w14:paraId="37FD48CF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</w:tcPr>
          <w:p w14:paraId="0ADEF3A3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14:paraId="26355DCD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685C540B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1" w:type="dxa"/>
          </w:tcPr>
          <w:p w14:paraId="39110A48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2084E" w14:paraId="30C89F6C" w14:textId="77777777" w:rsidTr="00BC088B">
        <w:trPr>
          <w:trHeight w:val="1985"/>
        </w:trPr>
        <w:tc>
          <w:tcPr>
            <w:tcW w:w="846" w:type="dxa"/>
          </w:tcPr>
          <w:p w14:paraId="4A57207E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</w:tcPr>
          <w:p w14:paraId="0B867039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14:paraId="3F8BE425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74BC2413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1" w:type="dxa"/>
          </w:tcPr>
          <w:p w14:paraId="70C0D56D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2084E" w14:paraId="1F9084FC" w14:textId="77777777" w:rsidTr="00BC088B">
        <w:trPr>
          <w:trHeight w:val="1985"/>
        </w:trPr>
        <w:tc>
          <w:tcPr>
            <w:tcW w:w="846" w:type="dxa"/>
          </w:tcPr>
          <w:p w14:paraId="1B98D092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</w:tcPr>
          <w:p w14:paraId="50863ED0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14:paraId="4924A03B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1D23DC24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1" w:type="dxa"/>
          </w:tcPr>
          <w:p w14:paraId="03C1095A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2084E" w14:paraId="705F0405" w14:textId="77777777" w:rsidTr="00BC088B">
        <w:trPr>
          <w:trHeight w:val="1985"/>
        </w:trPr>
        <w:tc>
          <w:tcPr>
            <w:tcW w:w="846" w:type="dxa"/>
          </w:tcPr>
          <w:p w14:paraId="064A6F5F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</w:tcPr>
          <w:p w14:paraId="709F4F59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14:paraId="2AB4003F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567A2E8D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1" w:type="dxa"/>
          </w:tcPr>
          <w:p w14:paraId="2858C3DF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2084E" w14:paraId="38392F6B" w14:textId="77777777" w:rsidTr="00BC088B">
        <w:trPr>
          <w:trHeight w:val="1985"/>
        </w:trPr>
        <w:tc>
          <w:tcPr>
            <w:tcW w:w="846" w:type="dxa"/>
          </w:tcPr>
          <w:p w14:paraId="082A34FF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</w:tcPr>
          <w:p w14:paraId="563FD3CE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14:paraId="69AD7660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118" w:type="dxa"/>
          </w:tcPr>
          <w:p w14:paraId="3EA33A56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1" w:type="dxa"/>
          </w:tcPr>
          <w:p w14:paraId="1701B994" w14:textId="77777777" w:rsidR="0052084E" w:rsidRDefault="0052084E" w:rsidP="00DF3B4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2B98917" w14:textId="145FB871" w:rsidR="009330A9" w:rsidRPr="009B63AC" w:rsidRDefault="00B7130D" w:rsidP="00DF3B4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177D4B">
        <w:rPr>
          <w:rFonts w:ascii="BIZ UDP明朝 Medium" w:eastAsia="BIZ UDP明朝 Medium" w:hAnsi="BIZ UDP明朝 Medium" w:hint="eastAsia"/>
          <w:sz w:val="24"/>
        </w:rPr>
        <w:t>令和元年度</w:t>
      </w:r>
      <w:r w:rsidR="001B296F">
        <w:rPr>
          <w:rFonts w:ascii="BIZ UDP明朝 Medium" w:eastAsia="BIZ UDP明朝 Medium" w:hAnsi="BIZ UDP明朝 Medium" w:hint="eastAsia"/>
          <w:sz w:val="24"/>
        </w:rPr>
        <w:t>以降</w:t>
      </w:r>
      <w:bookmarkStart w:id="0" w:name="_GoBack"/>
      <w:bookmarkEnd w:id="0"/>
      <w:r w:rsidR="00177D4B">
        <w:rPr>
          <w:rFonts w:ascii="BIZ UDP明朝 Medium" w:eastAsia="BIZ UDP明朝 Medium" w:hAnsi="BIZ UDP明朝 Medium" w:hint="eastAsia"/>
          <w:sz w:val="24"/>
        </w:rPr>
        <w:t>、和歌山県内の地方公営企業に公営企業会計</w:t>
      </w:r>
      <w:r w:rsidR="00F331A2">
        <w:rPr>
          <w:rFonts w:ascii="BIZ UDP明朝 Medium" w:eastAsia="BIZ UDP明朝 Medium" w:hAnsi="BIZ UDP明朝 Medium" w:hint="eastAsia"/>
          <w:sz w:val="24"/>
        </w:rPr>
        <w:t>システム</w:t>
      </w:r>
      <w:r w:rsidR="00714A93">
        <w:rPr>
          <w:rFonts w:ascii="BIZ UDP明朝 Medium" w:eastAsia="BIZ UDP明朝 Medium" w:hAnsi="BIZ UDP明朝 Medium" w:hint="eastAsia"/>
          <w:sz w:val="24"/>
        </w:rPr>
        <w:t>を</w:t>
      </w:r>
      <w:r w:rsidR="00F331A2">
        <w:rPr>
          <w:rFonts w:ascii="BIZ UDP明朝 Medium" w:eastAsia="BIZ UDP明朝 Medium" w:hAnsi="BIZ UDP明朝 Medium" w:hint="eastAsia"/>
          <w:sz w:val="24"/>
        </w:rPr>
        <w:t>導入</w:t>
      </w:r>
      <w:r w:rsidR="00714A93">
        <w:rPr>
          <w:rFonts w:ascii="BIZ UDP明朝 Medium" w:eastAsia="BIZ UDP明朝 Medium" w:hAnsi="BIZ UDP明朝 Medium" w:hint="eastAsia"/>
          <w:sz w:val="24"/>
        </w:rPr>
        <w:t>した</w:t>
      </w:r>
      <w:r w:rsidR="001C5F4B">
        <w:rPr>
          <w:rFonts w:ascii="BIZ UDP明朝 Medium" w:eastAsia="BIZ UDP明朝 Medium" w:hAnsi="BIZ UDP明朝 Medium" w:hint="eastAsia"/>
          <w:sz w:val="24"/>
        </w:rPr>
        <w:t>業務</w:t>
      </w:r>
      <w:r w:rsidR="00996B5C">
        <w:rPr>
          <w:rFonts w:ascii="BIZ UDP明朝 Medium" w:eastAsia="BIZ UDP明朝 Medium" w:hAnsi="BIZ UDP明朝 Medium" w:hint="eastAsia"/>
          <w:sz w:val="24"/>
        </w:rPr>
        <w:t>実績を</w:t>
      </w:r>
      <w:r w:rsidR="00864B60">
        <w:rPr>
          <w:rFonts w:ascii="BIZ UDP明朝 Medium" w:eastAsia="BIZ UDP明朝 Medium" w:hAnsi="BIZ UDP明朝 Medium" w:hint="eastAsia"/>
          <w:sz w:val="24"/>
        </w:rPr>
        <w:t>記入してください。</w:t>
      </w:r>
      <w:r w:rsidR="00714A93">
        <w:rPr>
          <w:rFonts w:ascii="BIZ UDP明朝 Medium" w:eastAsia="BIZ UDP明朝 Medium" w:hAnsi="BIZ UDP明朝 Medium" w:hint="eastAsia"/>
          <w:sz w:val="24"/>
        </w:rPr>
        <w:t>（</w:t>
      </w:r>
      <w:r w:rsidR="001C5F4B">
        <w:rPr>
          <w:rFonts w:ascii="BIZ UDP明朝 Medium" w:eastAsia="BIZ UDP明朝 Medium" w:hAnsi="BIZ UDP明朝 Medium" w:hint="eastAsia"/>
          <w:sz w:val="24"/>
        </w:rPr>
        <w:t>現在履行中の業務を含む。）</w:t>
      </w:r>
    </w:p>
    <w:p w14:paraId="7F8EA670" w14:textId="77777777" w:rsidR="00B219F5" w:rsidRPr="00714A93" w:rsidRDefault="00B219F5"/>
    <w:sectPr w:rsidR="00B219F5" w:rsidRPr="00714A93" w:rsidSect="009330A9">
      <w:pgSz w:w="11906" w:h="16838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F5"/>
    <w:rsid w:val="00177D4B"/>
    <w:rsid w:val="00196DE1"/>
    <w:rsid w:val="001B296F"/>
    <w:rsid w:val="001C5F4B"/>
    <w:rsid w:val="001D2DEA"/>
    <w:rsid w:val="001F3D8C"/>
    <w:rsid w:val="00397F2D"/>
    <w:rsid w:val="004C6701"/>
    <w:rsid w:val="0052084E"/>
    <w:rsid w:val="00714A93"/>
    <w:rsid w:val="00844C0D"/>
    <w:rsid w:val="00853157"/>
    <w:rsid w:val="00864B60"/>
    <w:rsid w:val="009330A9"/>
    <w:rsid w:val="00996B5C"/>
    <w:rsid w:val="009B7BC5"/>
    <w:rsid w:val="00A25ABA"/>
    <w:rsid w:val="00B025A3"/>
    <w:rsid w:val="00B219F5"/>
    <w:rsid w:val="00B7130D"/>
    <w:rsid w:val="00BC088B"/>
    <w:rsid w:val="00DF3B49"/>
    <w:rsid w:val="00F1600A"/>
    <w:rsid w:val="00F331A2"/>
    <w:rsid w:val="00F4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A470B"/>
  <w15:chartTrackingRefBased/>
  <w15:docId w15:val="{463688FA-2ACC-45D5-9B83-5AA9185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30A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19F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9F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F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9F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9F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19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19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19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19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19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9F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1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9F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1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9F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219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1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19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19F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崇泰 早</dc:creator>
  <cp:keywords/>
  <dc:description/>
  <cp:lastModifiedBy>早　崇泰</cp:lastModifiedBy>
  <cp:revision>23</cp:revision>
  <dcterms:created xsi:type="dcterms:W3CDTF">2024-08-30T23:10:00Z</dcterms:created>
  <dcterms:modified xsi:type="dcterms:W3CDTF">2024-09-13T07:59:00Z</dcterms:modified>
</cp:coreProperties>
</file>